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3AC31" w14:textId="1DF99D6B" w:rsidR="001C451A" w:rsidRPr="00B276AD" w:rsidRDefault="00B276AD" w:rsidP="00392FFE">
      <w:pPr>
        <w:pStyle w:val="Title"/>
        <w:jc w:val="center"/>
        <w:rPr>
          <w:rFonts w:ascii="Norwester" w:hAnsi="Norwester" w:cstheme="minorBidi"/>
        </w:rPr>
      </w:pPr>
      <w:r w:rsidRPr="00B276AD">
        <w:rPr>
          <w:rFonts w:ascii="Norwester" w:hAnsi="Norwester" w:cstheme="minorBidi"/>
          <w:caps w:val="0"/>
        </w:rPr>
        <w:t>Galatians 5 Study Questions</w:t>
      </w:r>
    </w:p>
    <w:p w14:paraId="45D96CF7" w14:textId="7FB8749C" w:rsidR="009C5F2E" w:rsidRPr="00B276AD" w:rsidRDefault="008E327A" w:rsidP="00DE1350">
      <w:pPr>
        <w:rPr>
          <w:rFonts w:ascii="Arial" w:hAnsi="Arial" w:cs="Arial"/>
          <w:sz w:val="22"/>
          <w:szCs w:val="22"/>
        </w:rPr>
      </w:pPr>
      <w:r w:rsidRPr="00B276AD">
        <w:rPr>
          <w:rFonts w:ascii="Arial" w:hAnsi="Arial" w:cs="Arial"/>
        </w:rPr>
        <w:t>In verse 1, what did Jesus make us free from? And what does Paul mean by telling us not to be submit ourselves to slavery again?</w:t>
      </w:r>
    </w:p>
    <w:p w14:paraId="364E51FE" w14:textId="7FE57568" w:rsidR="009C5F2E" w:rsidRPr="00B276AD" w:rsidRDefault="00485A93" w:rsidP="00DE1350">
      <w:pPr>
        <w:rPr>
          <w:rFonts w:ascii="Arial" w:hAnsi="Arial" w:cs="Arial"/>
          <w:sz w:val="22"/>
          <w:szCs w:val="22"/>
        </w:rPr>
      </w:pPr>
      <w:r w:rsidRPr="00B276AD">
        <w:rPr>
          <w:rFonts w:ascii="Arial" w:hAnsi="Arial" w:cs="Arial"/>
        </w:rPr>
        <w:t>What are the consequences of getting circumcised (or going back to the law) as a means for your salvation? (verses 2-4)</w:t>
      </w:r>
    </w:p>
    <w:p w14:paraId="661D5F08" w14:textId="32AA557C" w:rsidR="009C5F2E" w:rsidRPr="00B276AD" w:rsidRDefault="00457ECF" w:rsidP="00DE1350">
      <w:pPr>
        <w:rPr>
          <w:rFonts w:ascii="Arial" w:hAnsi="Arial" w:cs="Arial"/>
          <w:sz w:val="22"/>
          <w:szCs w:val="22"/>
        </w:rPr>
      </w:pPr>
      <w:r w:rsidRPr="00B276AD">
        <w:rPr>
          <w:rFonts w:ascii="Arial" w:hAnsi="Arial" w:cs="Arial"/>
        </w:rPr>
        <w:t>In verse 5, Paul says we eagerly wait, by faith, for the hope of righteousness. What does he mean by the “hope of righteousness”?</w:t>
      </w:r>
    </w:p>
    <w:p w14:paraId="2D091A10" w14:textId="11B23FA0" w:rsidR="009C5F2E" w:rsidRPr="00B276AD" w:rsidRDefault="00457ECF" w:rsidP="00DE1350">
      <w:pPr>
        <w:rPr>
          <w:rFonts w:ascii="Arial" w:hAnsi="Arial" w:cs="Arial"/>
          <w:sz w:val="22"/>
          <w:szCs w:val="22"/>
        </w:rPr>
      </w:pPr>
      <w:r w:rsidRPr="00B276AD">
        <w:rPr>
          <w:rFonts w:ascii="Arial" w:hAnsi="Arial" w:cs="Arial"/>
        </w:rPr>
        <w:t xml:space="preserve">How does faith work through love? What is the connection between the two? (verse </w:t>
      </w:r>
      <w:r w:rsidR="00075571" w:rsidRPr="00B276AD">
        <w:rPr>
          <w:rFonts w:ascii="Arial" w:hAnsi="Arial" w:cs="Arial"/>
        </w:rPr>
        <w:t>6</w:t>
      </w:r>
      <w:r w:rsidRPr="00B276AD">
        <w:rPr>
          <w:rFonts w:ascii="Arial" w:hAnsi="Arial" w:cs="Arial"/>
        </w:rPr>
        <w:t>)</w:t>
      </w:r>
      <w:r w:rsidR="00A554BE" w:rsidRPr="00B276AD">
        <w:rPr>
          <w:rFonts w:ascii="Arial" w:hAnsi="Arial" w:cs="Arial"/>
        </w:rPr>
        <w:t xml:space="preserve"> </w:t>
      </w:r>
    </w:p>
    <w:p w14:paraId="026AD203" w14:textId="301ED26C" w:rsidR="00B50EE0" w:rsidRPr="00B276AD" w:rsidRDefault="00457ECF" w:rsidP="00DE1350">
      <w:pPr>
        <w:rPr>
          <w:rFonts w:ascii="Arial" w:hAnsi="Arial" w:cs="Arial"/>
          <w:sz w:val="22"/>
          <w:szCs w:val="22"/>
        </w:rPr>
      </w:pPr>
      <w:r w:rsidRPr="00B276AD">
        <w:rPr>
          <w:rFonts w:ascii="Arial" w:hAnsi="Arial" w:cs="Arial"/>
        </w:rPr>
        <w:t>In verses 7-9, Paul draws their attention to those who have pulled them away from the Gospel through false teachings. Do you know of any other passages that describe leaven polluting dough?</w:t>
      </w:r>
    </w:p>
    <w:p w14:paraId="297B401E" w14:textId="5665064D" w:rsidR="00457ECF" w:rsidRPr="00B276AD" w:rsidRDefault="00457ECF" w:rsidP="00DE1350">
      <w:pPr>
        <w:rPr>
          <w:rFonts w:ascii="Arial" w:hAnsi="Arial" w:cs="Arial"/>
          <w:sz w:val="22"/>
          <w:szCs w:val="22"/>
        </w:rPr>
      </w:pPr>
      <w:r w:rsidRPr="00B276AD">
        <w:rPr>
          <w:rFonts w:ascii="Arial" w:hAnsi="Arial" w:cs="Arial"/>
          <w:sz w:val="22"/>
          <w:szCs w:val="22"/>
        </w:rPr>
        <w:t>Why do you think those who teach wrong receive a greater penalty than those who do wrong? (verse 10)</w:t>
      </w:r>
    </w:p>
    <w:p w14:paraId="7AD12A6E" w14:textId="3870046B" w:rsidR="00A84B25" w:rsidRPr="00B276AD" w:rsidRDefault="00DE5F70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>What is Paul’s response toward those false teachers who are persecuting him? (verse 10-11)</w:t>
      </w:r>
    </w:p>
    <w:p w14:paraId="61389921" w14:textId="789EB288" w:rsidR="00910F30" w:rsidRPr="00B276AD" w:rsidRDefault="00DE5F70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>What does freedom from the law allow us to do? What does it not free us to do? (verse 13)</w:t>
      </w:r>
    </w:p>
    <w:p w14:paraId="5AF43F42" w14:textId="5FDE425A" w:rsidR="00EA14F3" w:rsidRPr="00B276AD" w:rsidRDefault="00DE5F70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 xml:space="preserve">How does “loving your neighbor as yourself” fulfill the whole law? </w:t>
      </w:r>
    </w:p>
    <w:p w14:paraId="2136B08B" w14:textId="1F14B8FA" w:rsidR="00ED3541" w:rsidRPr="00B276AD" w:rsidRDefault="00DE5F70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lastRenderedPageBreak/>
        <w:t>How does this section remind you of the importance of loving one another?</w:t>
      </w:r>
    </w:p>
    <w:p w14:paraId="217819C8" w14:textId="2DA4CBA0" w:rsidR="00EA14F3" w:rsidRPr="00B276AD" w:rsidRDefault="00DE5F70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>What do you think walking or living by the Spirit mean</w:t>
      </w:r>
      <w:r w:rsidR="00D85AA4" w:rsidRPr="00B276AD">
        <w:rPr>
          <w:rFonts w:ascii="Arial" w:hAnsi="Arial" w:cs="Arial"/>
        </w:rPr>
        <w:t>s in verse 16</w:t>
      </w:r>
      <w:r w:rsidRPr="00B276AD">
        <w:rPr>
          <w:rFonts w:ascii="Arial" w:hAnsi="Arial" w:cs="Arial"/>
        </w:rPr>
        <w:t xml:space="preserve">? What does </w:t>
      </w:r>
      <w:r w:rsidR="00D85AA4" w:rsidRPr="00B276AD">
        <w:rPr>
          <w:rFonts w:ascii="Arial" w:hAnsi="Arial" w:cs="Arial"/>
        </w:rPr>
        <w:t>this</w:t>
      </w:r>
      <w:r w:rsidRPr="00B276AD">
        <w:rPr>
          <w:rFonts w:ascii="Arial" w:hAnsi="Arial" w:cs="Arial"/>
        </w:rPr>
        <w:t xml:space="preserve"> look like in daily life?</w:t>
      </w:r>
    </w:p>
    <w:p w14:paraId="2AD15EB9" w14:textId="26D59B9F" w:rsidR="00C4702D" w:rsidRPr="00B276AD" w:rsidRDefault="003D59AE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 xml:space="preserve">In verse 17, how does the Holy Spirit and our flesh oppose each other? </w:t>
      </w:r>
    </w:p>
    <w:p w14:paraId="00828319" w14:textId="5608D650" w:rsidR="005B5900" w:rsidRPr="00B276AD" w:rsidRDefault="003D59AE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>In this passage, what does it mean to be led by the Spirit?</w:t>
      </w:r>
    </w:p>
    <w:p w14:paraId="2C12AD68" w14:textId="17DB18F2" w:rsidR="003D59AE" w:rsidRPr="00B276AD" w:rsidRDefault="003D59AE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 xml:space="preserve"> </w:t>
      </w:r>
      <w:r w:rsidR="00A467E8" w:rsidRPr="00B276AD">
        <w:rPr>
          <w:rFonts w:ascii="Arial" w:hAnsi="Arial" w:cs="Arial"/>
        </w:rPr>
        <w:t xml:space="preserve">Which of the </w:t>
      </w:r>
      <w:r w:rsidRPr="00B276AD">
        <w:rPr>
          <w:rFonts w:ascii="Arial" w:hAnsi="Arial" w:cs="Arial"/>
        </w:rPr>
        <w:t xml:space="preserve">sins </w:t>
      </w:r>
      <w:r w:rsidR="00A467E8" w:rsidRPr="00B276AD">
        <w:rPr>
          <w:rFonts w:ascii="Arial" w:hAnsi="Arial" w:cs="Arial"/>
        </w:rPr>
        <w:t xml:space="preserve">in verses 20-21 </w:t>
      </w:r>
      <w:r w:rsidRPr="00B276AD">
        <w:rPr>
          <w:rFonts w:ascii="Arial" w:hAnsi="Arial" w:cs="Arial"/>
        </w:rPr>
        <w:t xml:space="preserve">are easier for you to minimize or overlook? </w:t>
      </w:r>
    </w:p>
    <w:p w14:paraId="2758CA1B" w14:textId="54F285E3" w:rsidR="003D59AE" w:rsidRPr="00B276AD" w:rsidRDefault="003D59AE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>How can you tell if someone</w:t>
      </w:r>
      <w:r w:rsidR="00FF1961" w:rsidRPr="00B276AD">
        <w:rPr>
          <w:rFonts w:ascii="Arial" w:hAnsi="Arial" w:cs="Arial"/>
        </w:rPr>
        <w:t xml:space="preserve"> is growing in </w:t>
      </w:r>
      <w:r w:rsidRPr="00B276AD">
        <w:rPr>
          <w:rFonts w:ascii="Arial" w:hAnsi="Arial" w:cs="Arial"/>
        </w:rPr>
        <w:t>the fruit of the Spirit in their life? Is there any specific fruit of the Spirit that you want to grow in?</w:t>
      </w:r>
    </w:p>
    <w:p w14:paraId="274AFA51" w14:textId="1A0A7AE6" w:rsidR="003D59AE" w:rsidRPr="00B276AD" w:rsidRDefault="003D59AE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 xml:space="preserve">Why do you think Paul said that there is no law against the fruit of the Spirit? What was he referring to? </w:t>
      </w:r>
      <w:r w:rsidR="00FF1961" w:rsidRPr="00B276AD">
        <w:rPr>
          <w:rFonts w:ascii="Arial" w:hAnsi="Arial" w:cs="Arial"/>
        </w:rPr>
        <w:t>(verse 23)</w:t>
      </w:r>
    </w:p>
    <w:p w14:paraId="4B36684E" w14:textId="5CCDA5F3" w:rsidR="00F03B98" w:rsidRPr="00B276AD" w:rsidRDefault="00F03B98" w:rsidP="00DE1350">
      <w:pPr>
        <w:rPr>
          <w:rFonts w:ascii="Arial" w:hAnsi="Arial" w:cs="Arial"/>
        </w:rPr>
      </w:pPr>
      <w:bookmarkStart w:id="0" w:name="_Hlk34406856"/>
      <w:r w:rsidRPr="00B276AD">
        <w:rPr>
          <w:rFonts w:ascii="Arial" w:hAnsi="Arial" w:cs="Arial"/>
        </w:rPr>
        <w:t>How do you think we crucify the flesh with its passions and lusts? (verse 24)</w:t>
      </w:r>
      <w:bookmarkEnd w:id="0"/>
    </w:p>
    <w:p w14:paraId="31814EAC" w14:textId="29A5779A" w:rsidR="00F03B98" w:rsidRPr="00B276AD" w:rsidRDefault="00F03B98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>Is there a difference between living in the Spirit and walking in the Spirit? (verse 25)</w:t>
      </w:r>
    </w:p>
    <w:p w14:paraId="4BEA0E69" w14:textId="44F949DC" w:rsidR="00F03B98" w:rsidRPr="00B276AD" w:rsidRDefault="00F03B98" w:rsidP="00DE1350">
      <w:pPr>
        <w:rPr>
          <w:rFonts w:ascii="Arial" w:hAnsi="Arial" w:cs="Arial"/>
        </w:rPr>
      </w:pPr>
      <w:r w:rsidRPr="00B276AD">
        <w:rPr>
          <w:rFonts w:ascii="Arial" w:hAnsi="Arial" w:cs="Arial"/>
        </w:rPr>
        <w:t xml:space="preserve">Why are the three attitudes in verse 26 important that we avoid in our lives? </w:t>
      </w:r>
    </w:p>
    <w:sectPr w:rsidR="00F03B98" w:rsidRPr="00B276AD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Norwester">
    <w:altName w:val="Norwester"/>
    <w:panose1 w:val="00000506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86AA1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F3C78"/>
    <w:multiLevelType w:val="hybridMultilevel"/>
    <w:tmpl w:val="3078DFBC"/>
    <w:lvl w:ilvl="0" w:tplc="F1AA8604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pStyle w:val="Subtitle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2218F"/>
    <w:rsid w:val="00075571"/>
    <w:rsid w:val="0008261F"/>
    <w:rsid w:val="000B5466"/>
    <w:rsid w:val="000C0E17"/>
    <w:rsid w:val="000D3508"/>
    <w:rsid w:val="000F6114"/>
    <w:rsid w:val="001228F2"/>
    <w:rsid w:val="001338B5"/>
    <w:rsid w:val="001A5240"/>
    <w:rsid w:val="001C3A42"/>
    <w:rsid w:val="001C451A"/>
    <w:rsid w:val="00247965"/>
    <w:rsid w:val="00276235"/>
    <w:rsid w:val="002E3514"/>
    <w:rsid w:val="00335EE1"/>
    <w:rsid w:val="003653C2"/>
    <w:rsid w:val="00392FFE"/>
    <w:rsid w:val="003B6A7B"/>
    <w:rsid w:val="003D59AE"/>
    <w:rsid w:val="0044384F"/>
    <w:rsid w:val="00457ECF"/>
    <w:rsid w:val="00485A93"/>
    <w:rsid w:val="00533A45"/>
    <w:rsid w:val="005464DD"/>
    <w:rsid w:val="00551559"/>
    <w:rsid w:val="0056042A"/>
    <w:rsid w:val="005B5900"/>
    <w:rsid w:val="005D21AB"/>
    <w:rsid w:val="005F2AB3"/>
    <w:rsid w:val="00617A1B"/>
    <w:rsid w:val="006314D0"/>
    <w:rsid w:val="0063486A"/>
    <w:rsid w:val="00671434"/>
    <w:rsid w:val="006773CB"/>
    <w:rsid w:val="006813A0"/>
    <w:rsid w:val="006929C0"/>
    <w:rsid w:val="006D060E"/>
    <w:rsid w:val="006F6E3D"/>
    <w:rsid w:val="00726B85"/>
    <w:rsid w:val="007A73CB"/>
    <w:rsid w:val="007A7ACA"/>
    <w:rsid w:val="007E23BC"/>
    <w:rsid w:val="007E4F91"/>
    <w:rsid w:val="007F54D9"/>
    <w:rsid w:val="00810BFD"/>
    <w:rsid w:val="008E327A"/>
    <w:rsid w:val="00910F30"/>
    <w:rsid w:val="00933E8A"/>
    <w:rsid w:val="0095376D"/>
    <w:rsid w:val="009B358E"/>
    <w:rsid w:val="009C5F2E"/>
    <w:rsid w:val="009E03F0"/>
    <w:rsid w:val="00A253B0"/>
    <w:rsid w:val="00A467E8"/>
    <w:rsid w:val="00A554BE"/>
    <w:rsid w:val="00A84B25"/>
    <w:rsid w:val="00B22148"/>
    <w:rsid w:val="00B276AD"/>
    <w:rsid w:val="00B3692F"/>
    <w:rsid w:val="00B50EE0"/>
    <w:rsid w:val="00B837B8"/>
    <w:rsid w:val="00C13192"/>
    <w:rsid w:val="00C466AE"/>
    <w:rsid w:val="00C4702D"/>
    <w:rsid w:val="00C624B4"/>
    <w:rsid w:val="00CB614A"/>
    <w:rsid w:val="00CE5B18"/>
    <w:rsid w:val="00D31889"/>
    <w:rsid w:val="00D54ACD"/>
    <w:rsid w:val="00D85AA4"/>
    <w:rsid w:val="00DE1350"/>
    <w:rsid w:val="00DE5F70"/>
    <w:rsid w:val="00E02382"/>
    <w:rsid w:val="00E22DB7"/>
    <w:rsid w:val="00E50721"/>
    <w:rsid w:val="00E55AE1"/>
    <w:rsid w:val="00EA14F3"/>
    <w:rsid w:val="00EA2EC6"/>
    <w:rsid w:val="00EC4D9B"/>
    <w:rsid w:val="00ED3541"/>
    <w:rsid w:val="00F03B98"/>
    <w:rsid w:val="00F82CD3"/>
    <w:rsid w:val="00F96BFE"/>
    <w:rsid w:val="00F97427"/>
    <w:rsid w:val="00F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B24EF5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350"/>
    <w:pPr>
      <w:numPr>
        <w:numId w:val="2"/>
      </w:numPr>
      <w:spacing w:after="960" w:line="360" w:lineRule="exact"/>
      <w:ind w:left="714" w:hanging="357"/>
    </w:pPr>
    <w:rPr>
      <w:rFonts w:ascii="AppleSystemUIFont" w:hAnsi="AppleSystemUIFont" w:cs="AppleSystemUIFon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next w:val="Normal"/>
    <w:link w:val="TitleChar"/>
    <w:uiPriority w:val="10"/>
    <w:qFormat/>
    <w:rsid w:val="00DE1350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DE1350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5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6</cp:revision>
  <cp:lastPrinted>2020-03-06T08:18:00Z</cp:lastPrinted>
  <dcterms:created xsi:type="dcterms:W3CDTF">2020-03-03T01:15:00Z</dcterms:created>
  <dcterms:modified xsi:type="dcterms:W3CDTF">2021-01-30T22:05:00Z</dcterms:modified>
</cp:coreProperties>
</file>