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E260E" w14:textId="77777777" w:rsidR="001C451A" w:rsidRPr="00082EEA" w:rsidRDefault="00EC61AB" w:rsidP="00CA5898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082EEA">
        <w:rPr>
          <w:rFonts w:ascii="Gen Jyuu GothicX Bold" w:eastAsia="Gen Jyuu GothicX Bold" w:hAnsi="Gen Jyuu GothicX Bold" w:cs="Gen Jyuu GothicX Bold" w:hint="eastAsia"/>
          <w:b/>
          <w:bCs/>
        </w:rPr>
        <w:t>ヤコブ1章</w:t>
      </w:r>
    </w:p>
    <w:p w14:paraId="562CE524" w14:textId="676C5D84" w:rsidR="00AD2C9C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私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たちは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何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欠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けていたら、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かみさま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神</w:t>
            </w:r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様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ねが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願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うべきでしょうか？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かみさま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神</w:t>
            </w:r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様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はこの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いの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祈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りに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こた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答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えますか？</w:t>
      </w:r>
    </w:p>
    <w:p w14:paraId="135F86D9" w14:textId="3E423499" w:rsidR="00AD2C9C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しつもん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質問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２での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いの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祈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りはどのような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こころ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心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で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ねが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願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うべきでしょうか？</w:t>
      </w:r>
    </w:p>
    <w:p w14:paraId="52C4F478" w14:textId="1B99BD55" w:rsidR="00AD2C9C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「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ふたごころ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二心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の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人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」を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じぶん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自分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の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ことば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言葉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で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せつめい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説</w:t>
            </w:r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明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してください。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ふたごころ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二心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でいることは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じぶん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自分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の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じんせい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人生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にどのように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えいきょう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影響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しますか？</w:t>
      </w:r>
    </w:p>
    <w:p w14:paraId="7A62E13C" w14:textId="7DB66632" w:rsidR="00AD2C9C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９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の、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まず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貧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しい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きょうぐう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境遇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にある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きょうだい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兄弟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が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ただ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正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しく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ほこ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誇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ることができる「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たか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高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い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みぶん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身分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」とはどのようなものだと</w:t>
      </w:r>
      <w:r w:rsidR="00A72581" w:rsidRPr="00817582">
        <w:rPr>
          <w:rFonts w:ascii="Gen Jyuu GothicX Normal" w:eastAsia="Gen Jyuu GothicX Normal" w:hAnsi="Gen Jyuu GothicX Normal" w:cs="Gen Jyuu GothicX Normal" w:hint="eastAsia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72581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おも</w:t>
            </w:r>
          </w:rt>
          <w:rubyBase>
            <w:r w:rsidR="00A72581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思</w:t>
            </w:r>
          </w:rubyBase>
        </w:ruby>
      </w:r>
      <w:r w:rsidR="003A1758" w:rsidRPr="00817582">
        <w:rPr>
          <w:rFonts w:ascii="Gen Jyuu GothicX Normal" w:eastAsia="Gen Jyuu GothicX Normal" w:hAnsi="Gen Jyuu GothicX Normal" w:cs="Gen Jyuu GothicX Normal" w:hint="eastAsia"/>
          <w:szCs w:val="24"/>
        </w:rPr>
        <w:t>いますか？</w:t>
      </w:r>
    </w:p>
    <w:p w14:paraId="3E67A977" w14:textId="6429D3DF" w:rsidR="003A1758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と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富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んでいる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しんじゃ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信者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は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じぶん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自分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ひく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低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くする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しれん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試練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や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じょうきょう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状</w:t>
            </w:r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況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対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して、どのように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かんが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考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えれる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こと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事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が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ただ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正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しいばいいと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思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いますか？またこのことに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対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してどうすれば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かんしゃ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感謝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をもって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よろこ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喜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ぶことができると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思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いますか？</w:t>
      </w:r>
    </w:p>
    <w:p w14:paraId="29DD1F03" w14:textId="047F6550" w:rsidR="003A1758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１３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に、「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神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は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あく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悪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ゆうわく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誘惑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されることのない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かた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方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であり、ご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じぶん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自分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で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ゆうわく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誘惑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なさることもありません。」と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書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いてあります。では、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かみさま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神</w:t>
            </w:r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様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は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ゆうわく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誘惑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が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起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こることをお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ゆる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許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しになりますか？</w:t>
      </w:r>
    </w:p>
    <w:p w14:paraId="22FB7555" w14:textId="02CEB738" w:rsidR="009D6F37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１４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と１５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しめ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示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された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ゆうわく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誘惑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から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死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への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しんこう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進行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せつめい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説</w:t>
            </w:r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明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してください。</w:t>
      </w:r>
    </w:p>
    <w:p w14:paraId="23D0FD0C" w14:textId="0C3EA55B" w:rsidR="009D6F37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１７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にある「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ひかり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光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つく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造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られた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ちち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父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」は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何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いみ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意味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していると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思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いますか？</w:t>
      </w:r>
    </w:p>
    <w:p w14:paraId="23886D8F" w14:textId="175E5C48" w:rsidR="009D6F37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「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うつ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移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り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ゆ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行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く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かげ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影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」と「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ひかり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光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つく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造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られた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ちち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父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」はどのような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かんけい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関</w:t>
            </w:r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係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だと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思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いますか？</w:t>
      </w:r>
    </w:p>
    <w:p w14:paraId="43DFC344" w14:textId="71B996FE" w:rsidR="009D6F37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１９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～２１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はあなたにどのような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しげき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刺激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あた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与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えますか？</w:t>
      </w:r>
    </w:p>
    <w:p w14:paraId="7A52EA01" w14:textId="6D17A729" w:rsidR="009D6F37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しつもん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質問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１０にどう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こた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答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えたかによって、２２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～２５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はどのように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ほんとう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本</w:t>
            </w:r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当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ぎ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義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で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満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ちたライフスタイルを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生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きるようにあなたに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はたら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働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きかけますか？</w:t>
      </w:r>
    </w:p>
    <w:p w14:paraId="59E8348E" w14:textId="407117FB" w:rsidR="009D6F37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くち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口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つつし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慎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むことはどれほど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大切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だと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思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いますか？</w:t>
      </w:r>
    </w:p>
    <w:p w14:paraId="3C34FFBB" w14:textId="7E194C13" w:rsidR="009D6F37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こま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困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っている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人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たす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助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けることと、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じぶん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自分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知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っている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人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によい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あかし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証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たも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保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つことはどれほど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たいせつ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大切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だと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思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いますか？</w:t>
      </w:r>
    </w:p>
    <w:p w14:paraId="58438219" w14:textId="48809A23" w:rsidR="0018690F" w:rsidRPr="00817582" w:rsidRDefault="00610FE5" w:rsidP="00610FE5">
      <w:pPr>
        <w:pStyle w:val="ListParagraph"/>
        <w:numPr>
          <w:ilvl w:val="0"/>
          <w:numId w:val="1"/>
        </w:numPr>
        <w:spacing w:after="400" w:line="400" w:lineRule="exact"/>
        <w:ind w:left="425" w:hanging="425"/>
        <w:contextualSpacing w:val="0"/>
        <w:rPr>
          <w:rFonts w:ascii="Gen Jyuu GothicX Normal" w:eastAsia="Gen Jyuu GothicX Normal" w:hAnsi="Gen Jyuu GothicX Normal" w:cs="Gen Jyuu GothicX Normal"/>
          <w:szCs w:val="24"/>
        </w:rPr>
      </w:pP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この１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しょう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章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は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かみさま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神</w:t>
            </w:r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様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についてどのようなことをあなたに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おし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教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えますか？ここで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見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た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かみさま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神</w:t>
            </w:r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様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のご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せいしつ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性質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は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じぶんじしん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自分自身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の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みかた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見方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をどのように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変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えましたか？それに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 w:hint="eastAsia"/>
                <w:szCs w:val="24"/>
              </w:rPr>
              <w:t>対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して</w:t>
      </w:r>
      <w:r w:rsidRPr="00817582">
        <w:rPr>
          <w:rFonts w:ascii="Gen Jyuu GothicX Normal" w:eastAsia="Gen Jyuu GothicX Normal" w:hAnsi="Gen Jyuu GothicX Normal" w:cs="Gen Jyuu GothicX Normal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0FE5" w:rsidRPr="00817582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610FE5" w:rsidRPr="00817582">
              <w:rPr>
                <w:rFonts w:ascii="Gen Jyuu GothicX Normal" w:eastAsia="Gen Jyuu GothicX Normal" w:hAnsi="Gen Jyuu GothicX Normal" w:cs="Gen Jyuu GothicX Normal"/>
                <w:szCs w:val="24"/>
              </w:rPr>
              <w:t>何</w:t>
            </w:r>
          </w:rubyBase>
        </w:ruby>
      </w:r>
      <w:r w:rsidRPr="00817582">
        <w:rPr>
          <w:rFonts w:ascii="Gen Jyuu GothicX Normal" w:eastAsia="Gen Jyuu GothicX Normal" w:hAnsi="Gen Jyuu GothicX Normal" w:cs="Gen Jyuu GothicX Normal" w:hint="eastAsia"/>
          <w:szCs w:val="24"/>
        </w:rPr>
        <w:t>をするべきでしょうか？</w:t>
      </w:r>
    </w:p>
    <w:sectPr w:rsidR="0018690F" w:rsidRPr="00817582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90103"/>
    <w:multiLevelType w:val="hybridMultilevel"/>
    <w:tmpl w:val="1766EA4A"/>
    <w:lvl w:ilvl="0" w:tplc="5C3609B6">
      <w:start w:val="1"/>
      <w:numFmt w:val="decimal"/>
      <w:lvlText w:val="%1."/>
      <w:lvlJc w:val="left"/>
      <w:pPr>
        <w:ind w:left="720" w:hanging="360"/>
      </w:pPr>
      <w:rPr>
        <w:rFonts w:eastAsia="HGMaruGothicMPRO" w:hint="eastAsi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82EEA"/>
    <w:rsid w:val="000F6114"/>
    <w:rsid w:val="001255CD"/>
    <w:rsid w:val="0018690F"/>
    <w:rsid w:val="001A2B38"/>
    <w:rsid w:val="001A5240"/>
    <w:rsid w:val="001B0688"/>
    <w:rsid w:val="001C451A"/>
    <w:rsid w:val="003A1758"/>
    <w:rsid w:val="00485A78"/>
    <w:rsid w:val="005D21AB"/>
    <w:rsid w:val="00610FE5"/>
    <w:rsid w:val="00617A1B"/>
    <w:rsid w:val="007A7ACA"/>
    <w:rsid w:val="007D44DE"/>
    <w:rsid w:val="00817582"/>
    <w:rsid w:val="00967E24"/>
    <w:rsid w:val="009D6F37"/>
    <w:rsid w:val="009E03F0"/>
    <w:rsid w:val="00A72581"/>
    <w:rsid w:val="00AD2C9C"/>
    <w:rsid w:val="00B454E6"/>
    <w:rsid w:val="00C13192"/>
    <w:rsid w:val="00C9455F"/>
    <w:rsid w:val="00CA5898"/>
    <w:rsid w:val="00D54ACD"/>
    <w:rsid w:val="00D64172"/>
    <w:rsid w:val="00D96315"/>
    <w:rsid w:val="00EC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A2AF53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C9C"/>
    <w:pPr>
      <w:spacing w:after="120" w:line="380" w:lineRule="exact"/>
    </w:pPr>
    <w:rPr>
      <w:rFonts w:eastAsia="HGMaruGothicMPRO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hAnsiTheme="majorHAnsi" w:cstheme="majorBidi"/>
      <w:b/>
      <w:caps/>
      <w:color w:val="C45911" w:themeColor="accent2" w:themeShade="BF"/>
      <w:spacing w:val="10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C61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13</cp:revision>
  <cp:lastPrinted>2019-04-04T08:27:00Z</cp:lastPrinted>
  <dcterms:created xsi:type="dcterms:W3CDTF">2019-04-04T08:26:00Z</dcterms:created>
  <dcterms:modified xsi:type="dcterms:W3CDTF">2021-01-30T17:43:00Z</dcterms:modified>
</cp:coreProperties>
</file>